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LEGAL NOTICE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All rights for the address ***www.villa-beller.com*** are reserved. All information and materials, both written and visual, found on this address are, within the legally permitted framework, subject to copyright or other forms of intellectual property protection belonging to;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Poljanska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cesta</w:t>
      </w:r>
      <w:proofErr w:type="spellEnd"/>
      <w:r w:rsidRPr="00C5471B">
        <w:rPr>
          <w:rFonts w:ascii="Times New Roman" w:eastAsia="Times New Roman" w:hAnsi="Times New Roman" w:cs="Times New Roman"/>
          <w:noProof w:val="0"/>
          <w:sz w:val="24"/>
          <w:szCs w:val="24"/>
        </w:rPr>
        <w:t xml:space="preserve"> 12, 51414 </w:t>
      </w:r>
      <w:proofErr w:type="spellStart"/>
      <w:r w:rsidRPr="00C5471B">
        <w:rPr>
          <w:rFonts w:ascii="Times New Roman" w:eastAsia="Times New Roman" w:hAnsi="Times New Roman" w:cs="Times New Roman"/>
          <w:noProof w:val="0"/>
          <w:sz w:val="24"/>
          <w:szCs w:val="24"/>
        </w:rPr>
        <w:t>Ičići</w:t>
      </w:r>
      <w:proofErr w:type="spellEnd"/>
      <w:r w:rsidRPr="00C5471B">
        <w:rPr>
          <w:rFonts w:ascii="Times New Roman" w:eastAsia="Times New Roman" w:hAnsi="Times New Roman" w:cs="Times New Roman"/>
          <w:noProof w:val="0"/>
          <w:sz w:val="24"/>
          <w:szCs w:val="24"/>
        </w:rPr>
        <w:t xml:space="preserve">, Croatia, OIB: 00464065565,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Svetoklarska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ulica</w:t>
      </w:r>
      <w:proofErr w:type="spellEnd"/>
      <w:r w:rsidRPr="00C5471B">
        <w:rPr>
          <w:rFonts w:ascii="Times New Roman" w:eastAsia="Times New Roman" w:hAnsi="Times New Roman" w:cs="Times New Roman"/>
          <w:noProof w:val="0"/>
          <w:sz w:val="24"/>
          <w:szCs w:val="24"/>
        </w:rPr>
        <w:t xml:space="preserve"> 21, 10020 Novi Zagreb, Croatia, OIB: 17537666235,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Svetoklarska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ulica</w:t>
      </w:r>
      <w:proofErr w:type="spellEnd"/>
      <w:r w:rsidRPr="00C5471B">
        <w:rPr>
          <w:rFonts w:ascii="Times New Roman" w:eastAsia="Times New Roman" w:hAnsi="Times New Roman" w:cs="Times New Roman"/>
          <w:noProof w:val="0"/>
          <w:sz w:val="24"/>
          <w:szCs w:val="24"/>
        </w:rPr>
        <w:t xml:space="preserve"> 21, 10020 Novi Zagreb, Croatia, OIB: </w:t>
      </w:r>
      <w:r w:rsidRPr="00C5471B">
        <w:rPr>
          <w:rFonts w:ascii="Calibri" w:eastAsia="Times New Roman" w:hAnsi="Calibri" w:cs="Calibri"/>
          <w:noProof w:val="0"/>
          <w:color w:val="000000"/>
          <w:sz w:val="24"/>
          <w:szCs w:val="24"/>
        </w:rPr>
        <w:t xml:space="preserve">27909187290 and Verica </w:t>
      </w:r>
      <w:proofErr w:type="spellStart"/>
      <w:r w:rsidRPr="00C5471B">
        <w:rPr>
          <w:rFonts w:ascii="Calibri" w:eastAsia="Times New Roman" w:hAnsi="Calibri" w:cs="Calibri"/>
          <w:noProof w:val="0"/>
          <w:color w:val="000000"/>
          <w:sz w:val="24"/>
          <w:szCs w:val="24"/>
        </w:rPr>
        <w:t>Prusina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Siget</w:t>
      </w:r>
      <w:proofErr w:type="spellEnd"/>
      <w:r w:rsidRPr="00C5471B">
        <w:rPr>
          <w:rFonts w:ascii="Times New Roman" w:eastAsia="Times New Roman" w:hAnsi="Times New Roman" w:cs="Times New Roman"/>
          <w:noProof w:val="0"/>
          <w:sz w:val="24"/>
          <w:szCs w:val="24"/>
        </w:rPr>
        <w:t xml:space="preserve"> 18a, 10020 Novi Zagreb, OIB:</w:t>
      </w:r>
      <w:r w:rsidRPr="00C5471B">
        <w:rPr>
          <w:rFonts w:ascii="Calibri" w:eastAsia="Times New Roman" w:hAnsi="Calibri" w:cs="Calibri"/>
          <w:noProof w:val="0"/>
          <w:color w:val="000000"/>
          <w:sz w:val="24"/>
          <w:szCs w:val="24"/>
        </w:rPr>
        <w:t xml:space="preserve"> 23450521367.</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PRIVACY AND PERSONAL DATA PROTECTION</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respects and protects your privacy. While browsing ****www.villa-beller.com****, you remain anonymous, and we do not collect personal data unless you consent to the use of cookies (more information on cookie usage is available on the cookies explanation page). For statistical purposes,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and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reserve the right to collect visitor data based on individual characteristics.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Regardless of the above, each time you visit our site, the web server automatically stores web server log files (e.g., IP address – the address that identifies an individual computer or device on the web).</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proofErr w:type="gramStart"/>
      <w:r w:rsidRPr="00C5471B">
        <w:rPr>
          <w:rFonts w:ascii="Times New Roman" w:eastAsia="Times New Roman" w:hAnsi="Times New Roman" w:cs="Times New Roman"/>
          <w:noProof w:val="0"/>
          <w:sz w:val="24"/>
          <w:szCs w:val="24"/>
        </w:rPr>
        <w:t>Karlović,Verica</w:t>
      </w:r>
      <w:proofErr w:type="spellEnd"/>
      <w:proofErr w:type="gram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and our authorized contractors process such collected data separately and do not link them to other data.</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On some parts of our website, due to correspondence, registration, newsletter subscription, reservation forms, etc., you may be required to share personal data with us.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and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as the data controllers, guarantee and commit to treating all personal data as confidential, in accordance with applicable data protection laws. Provided data will not be disclosed to third parties or unauthorized persons and will be used solely for the purpose for which it was collected.</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Personal data will be processed until the contractual obligation ends or as long as we have a legitimate interest or legal basis to process it. In the case of newsletter subscription, your data will be processed until you unsubscribe. For prize contests, your personal data will be processed until the deadline specified for the specific contest.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lastRenderedPageBreak/>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You can unsubscribe from newsletters easily by clicking the unsubscribe link in any received email or by sending an email to *****welcome@villa-beller.com******, or by sending a written request to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Poljanska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cesta</w:t>
      </w:r>
      <w:proofErr w:type="spellEnd"/>
      <w:r w:rsidRPr="00C5471B">
        <w:rPr>
          <w:rFonts w:ascii="Times New Roman" w:eastAsia="Times New Roman" w:hAnsi="Times New Roman" w:cs="Times New Roman"/>
          <w:noProof w:val="0"/>
          <w:sz w:val="24"/>
          <w:szCs w:val="24"/>
        </w:rPr>
        <w:t xml:space="preserve"> 12, 51414 </w:t>
      </w:r>
      <w:proofErr w:type="spellStart"/>
      <w:r w:rsidRPr="00C5471B">
        <w:rPr>
          <w:rFonts w:ascii="Times New Roman" w:eastAsia="Times New Roman" w:hAnsi="Times New Roman" w:cs="Times New Roman"/>
          <w:noProof w:val="0"/>
          <w:sz w:val="24"/>
          <w:szCs w:val="24"/>
        </w:rPr>
        <w:t>Ičići</w:t>
      </w:r>
      <w:proofErr w:type="spellEnd"/>
      <w:r w:rsidRPr="00C5471B">
        <w:rPr>
          <w:rFonts w:ascii="Times New Roman" w:eastAsia="Times New Roman" w:hAnsi="Times New Roman" w:cs="Times New Roman"/>
          <w:noProof w:val="0"/>
          <w:sz w:val="24"/>
          <w:szCs w:val="24"/>
        </w:rPr>
        <w:t>, Croatia.</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If you wish to know which of your personal data we process and for what purpose, or wish to make a legal request regarding your personal data (access, restriction, deletion, correction, data portability, or objection), please send an email to *****welcome@villa-beller.com*****, or a written request to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Poljanska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cesta</w:t>
      </w:r>
      <w:proofErr w:type="spellEnd"/>
      <w:r w:rsidRPr="00C5471B">
        <w:rPr>
          <w:rFonts w:ascii="Times New Roman" w:eastAsia="Times New Roman" w:hAnsi="Times New Roman" w:cs="Times New Roman"/>
          <w:noProof w:val="0"/>
          <w:sz w:val="24"/>
          <w:szCs w:val="24"/>
        </w:rPr>
        <w:t xml:space="preserve"> 12, 51414 </w:t>
      </w:r>
      <w:proofErr w:type="spellStart"/>
      <w:r w:rsidRPr="00C5471B">
        <w:rPr>
          <w:rFonts w:ascii="Times New Roman" w:eastAsia="Times New Roman" w:hAnsi="Times New Roman" w:cs="Times New Roman"/>
          <w:noProof w:val="0"/>
          <w:sz w:val="24"/>
          <w:szCs w:val="24"/>
        </w:rPr>
        <w:t>Ičići</w:t>
      </w:r>
      <w:proofErr w:type="spellEnd"/>
      <w:r w:rsidRPr="00C5471B">
        <w:rPr>
          <w:rFonts w:ascii="Times New Roman" w:eastAsia="Times New Roman" w:hAnsi="Times New Roman" w:cs="Times New Roman"/>
          <w:noProof w:val="0"/>
          <w:sz w:val="24"/>
          <w:szCs w:val="24"/>
        </w:rPr>
        <w:t>, Croatia.</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To ensure smooth operation and improve user experience, this website uses cookies. More information can be found on the cookie policy page.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The server location for the website is adequately protected physically.</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DISCLAIMER</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All information and materials on this website are for informational purposes only.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and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strive to keep the data correct, up-to-date, and complete, but accepts no legal responsibility for their accuracy or completeness.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Neither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nor any legal or natural person involved in creating this website is liable for any damage arising from access, use, or inability to use the information on this website or for any errors or omissions in its content.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or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are not liable for any damage (including those caused by viruses) to computer equipment, mobile phones, or any other application used to access *****www.villa-beller.com******, due to the user's visit or use of this site. No liability is accepted for damages of any kind resulting from the use or inability to use the website.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lastRenderedPageBreak/>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and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reserve the right to modify the content of this website at any time, in any way and for any reason without prior notice, and assumes no responsibility for any consequences of such changes.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EXTERNAL LINKS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Some sections of *****www.villa-beller.com***** may contain links to external websites or resources. We are not responsible for the availability, content, or accuracy of these external links, and users should not assume that the same privacy and data protection standards apply on external sites as they do on *** www.villa-beller.com******</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COPYRIGHT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This website contains materials protected by copyright. Authors and other copyright holders retain rights to reproduction or redistribution. Users who reproduce or redistribute these materials are expected to respect the conditions and obligations required by the authors or rights holders.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However, such protected materials may be cited and used in good faith, in accordance with copyright regulations.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BOOKING THROUGH *****www.villa-beller.com******</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Our website offers two ways to book accommodations.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First, by email inquiry: you may send us your request and we will respond with an offer. The booking is only valid upon receipt of advance payment in accordance with the terms of the offer. If no advance payment is received within the given deadline, the booking is not effective.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Second, by direct booking through our booking engine on the website: booking is effective immediately if payment is secured by credit card. In case of advance payment by bank transfer, </w:t>
      </w:r>
      <w:r w:rsidRPr="00C5471B">
        <w:rPr>
          <w:rFonts w:ascii="Times New Roman" w:eastAsia="Times New Roman" w:hAnsi="Times New Roman" w:cs="Times New Roman"/>
          <w:noProof w:val="0"/>
          <w:sz w:val="24"/>
          <w:szCs w:val="24"/>
        </w:rPr>
        <w:lastRenderedPageBreak/>
        <w:t>booking is confirmed if payment of the deposit due is made in accordance with the terms of the booking option received.</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Children irrespective of age are counted into the number of persons booking the accommodation. No discounts apply.</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Before completing payment, you must confirm that you have read and agree to the terms and conditions.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Guests have the right to cancel the booking. If the guest cancels the booking,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reserves the right to compensation depending on the cancellation timing:</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Cancellation 7 or more days before arrival: 100% of the amount will be refunded to the guest's account within 1–14 business days.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Cancellation less than 2-7 days before arrival: 80% of the booking amount is non-refundable.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Cancellation less than 2 days or no-show: 100% of the booking amount.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In case of a refund, the funds will be returned to the same card used for the transaction. In case the service subject to the booking cannot be provided due to the reasons falling within the sole liability of the guest or due to force majeure, without fault on the part of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the guest is not entitled to compensation or a reduced price.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All prices are VAT exempt.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and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are all entitled to the VAT exemption according to Art. 90. par. 2. VAT Act.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JURISDICTION POLICY</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lastRenderedPageBreak/>
        <w:t>Any disputes arising from these Terms and Conditions shall fall under the jurisdiction of the Commercial Court of Zagreb. Alternatively, disputes may be settled through the Mediation Centre of the Croatian Chamber of Trades and Crafts (****</w:t>
      </w:r>
      <w:proofErr w:type="spellStart"/>
      <w:r w:rsidRPr="00C5471B">
        <w:rPr>
          <w:rFonts w:ascii="Times New Roman" w:eastAsia="Times New Roman" w:hAnsi="Times New Roman" w:cs="Times New Roman"/>
          <w:noProof w:val="0"/>
          <w:sz w:val="24"/>
          <w:szCs w:val="24"/>
        </w:rPr>
        <w:fldChar w:fldCharType="begin"/>
      </w:r>
      <w:r w:rsidRPr="00C5471B">
        <w:rPr>
          <w:rFonts w:ascii="Times New Roman" w:eastAsia="Times New Roman" w:hAnsi="Times New Roman" w:cs="Times New Roman"/>
          <w:noProof w:val="0"/>
          <w:sz w:val="24"/>
          <w:szCs w:val="24"/>
        </w:rPr>
        <w:instrText xml:space="preserve"> HYPERLINK "https://www.hok.hr/usluge-rjesavanja-sporova/zakonski-i-drugi-propisi/centar-za-mirenje" </w:instrText>
      </w:r>
      <w:r w:rsidRPr="00C5471B">
        <w:rPr>
          <w:rFonts w:ascii="Times New Roman" w:eastAsia="Times New Roman" w:hAnsi="Times New Roman" w:cs="Times New Roman"/>
          <w:noProof w:val="0"/>
          <w:sz w:val="24"/>
          <w:szCs w:val="24"/>
        </w:rPr>
        <w:fldChar w:fldCharType="separate"/>
      </w:r>
      <w:r w:rsidRPr="00C5471B">
        <w:rPr>
          <w:rFonts w:ascii="Times New Roman" w:eastAsia="Times New Roman" w:hAnsi="Times New Roman" w:cs="Times New Roman"/>
          <w:noProof w:val="0"/>
          <w:color w:val="0000FF"/>
          <w:sz w:val="24"/>
          <w:szCs w:val="24"/>
          <w:u w:val="single"/>
        </w:rPr>
        <w:t>Centar</w:t>
      </w:r>
      <w:proofErr w:type="spellEnd"/>
      <w:r w:rsidRPr="00C5471B">
        <w:rPr>
          <w:rFonts w:ascii="Times New Roman" w:eastAsia="Times New Roman" w:hAnsi="Times New Roman" w:cs="Times New Roman"/>
          <w:noProof w:val="0"/>
          <w:color w:val="0000FF"/>
          <w:sz w:val="24"/>
          <w:szCs w:val="24"/>
          <w:u w:val="single"/>
        </w:rPr>
        <w:t xml:space="preserve"> </w:t>
      </w:r>
      <w:proofErr w:type="spellStart"/>
      <w:r w:rsidRPr="00C5471B">
        <w:rPr>
          <w:rFonts w:ascii="Times New Roman" w:eastAsia="Times New Roman" w:hAnsi="Times New Roman" w:cs="Times New Roman"/>
          <w:noProof w:val="0"/>
          <w:color w:val="0000FF"/>
          <w:sz w:val="24"/>
          <w:szCs w:val="24"/>
          <w:u w:val="single"/>
        </w:rPr>
        <w:t>za</w:t>
      </w:r>
      <w:proofErr w:type="spellEnd"/>
      <w:r w:rsidRPr="00C5471B">
        <w:rPr>
          <w:rFonts w:ascii="Times New Roman" w:eastAsia="Times New Roman" w:hAnsi="Times New Roman" w:cs="Times New Roman"/>
          <w:noProof w:val="0"/>
          <w:color w:val="0000FF"/>
          <w:sz w:val="24"/>
          <w:szCs w:val="24"/>
          <w:u w:val="single"/>
        </w:rPr>
        <w:t xml:space="preserve"> </w:t>
      </w:r>
      <w:proofErr w:type="spellStart"/>
      <w:r w:rsidRPr="00C5471B">
        <w:rPr>
          <w:rFonts w:ascii="Times New Roman" w:eastAsia="Times New Roman" w:hAnsi="Times New Roman" w:cs="Times New Roman"/>
          <w:noProof w:val="0"/>
          <w:color w:val="0000FF"/>
          <w:sz w:val="24"/>
          <w:szCs w:val="24"/>
          <w:u w:val="single"/>
        </w:rPr>
        <w:t>mirenje</w:t>
      </w:r>
      <w:proofErr w:type="spellEnd"/>
      <w:r w:rsidRPr="00C5471B">
        <w:rPr>
          <w:rFonts w:ascii="Times New Roman" w:eastAsia="Times New Roman" w:hAnsi="Times New Roman" w:cs="Times New Roman"/>
          <w:noProof w:val="0"/>
          <w:color w:val="0000FF"/>
          <w:sz w:val="24"/>
          <w:szCs w:val="24"/>
          <w:u w:val="single"/>
        </w:rPr>
        <w:t xml:space="preserve"> | </w:t>
      </w:r>
      <w:proofErr w:type="spellStart"/>
      <w:r w:rsidRPr="00C5471B">
        <w:rPr>
          <w:rFonts w:ascii="Times New Roman" w:eastAsia="Times New Roman" w:hAnsi="Times New Roman" w:cs="Times New Roman"/>
          <w:noProof w:val="0"/>
          <w:color w:val="0000FF"/>
          <w:sz w:val="24"/>
          <w:szCs w:val="24"/>
          <w:u w:val="single"/>
        </w:rPr>
        <w:t>Hrvatska</w:t>
      </w:r>
      <w:proofErr w:type="spellEnd"/>
      <w:r w:rsidRPr="00C5471B">
        <w:rPr>
          <w:rFonts w:ascii="Times New Roman" w:eastAsia="Times New Roman" w:hAnsi="Times New Roman" w:cs="Times New Roman"/>
          <w:noProof w:val="0"/>
          <w:color w:val="0000FF"/>
          <w:sz w:val="24"/>
          <w:szCs w:val="24"/>
          <w:u w:val="single"/>
        </w:rPr>
        <w:t xml:space="preserve"> </w:t>
      </w:r>
      <w:proofErr w:type="spellStart"/>
      <w:r w:rsidRPr="00C5471B">
        <w:rPr>
          <w:rFonts w:ascii="Times New Roman" w:eastAsia="Times New Roman" w:hAnsi="Times New Roman" w:cs="Times New Roman"/>
          <w:noProof w:val="0"/>
          <w:color w:val="0000FF"/>
          <w:sz w:val="24"/>
          <w:szCs w:val="24"/>
          <w:u w:val="single"/>
        </w:rPr>
        <w:t>obrtnička</w:t>
      </w:r>
      <w:proofErr w:type="spellEnd"/>
      <w:r w:rsidRPr="00C5471B">
        <w:rPr>
          <w:rFonts w:ascii="Times New Roman" w:eastAsia="Times New Roman" w:hAnsi="Times New Roman" w:cs="Times New Roman"/>
          <w:noProof w:val="0"/>
          <w:color w:val="0000FF"/>
          <w:sz w:val="24"/>
          <w:szCs w:val="24"/>
          <w:u w:val="single"/>
        </w:rPr>
        <w:t xml:space="preserve"> </w:t>
      </w:r>
      <w:proofErr w:type="spellStart"/>
      <w:r w:rsidRPr="00C5471B">
        <w:rPr>
          <w:rFonts w:ascii="Times New Roman" w:eastAsia="Times New Roman" w:hAnsi="Times New Roman" w:cs="Times New Roman"/>
          <w:noProof w:val="0"/>
          <w:color w:val="0000FF"/>
          <w:sz w:val="24"/>
          <w:szCs w:val="24"/>
          <w:u w:val="single"/>
        </w:rPr>
        <w:t>komora</w:t>
      </w:r>
      <w:proofErr w:type="spellEnd"/>
      <w:r w:rsidRPr="00C5471B">
        <w:rPr>
          <w:rFonts w:ascii="Times New Roman" w:eastAsia="Times New Roman" w:hAnsi="Times New Roman" w:cs="Times New Roman"/>
          <w:noProof w:val="0"/>
          <w:sz w:val="24"/>
          <w:szCs w:val="24"/>
        </w:rPr>
        <w:fldChar w:fldCharType="end"/>
      </w:r>
      <w:r w:rsidRPr="00C5471B">
        <w:rPr>
          <w:rFonts w:ascii="Times New Roman" w:eastAsia="Times New Roman" w:hAnsi="Times New Roman" w:cs="Times New Roman"/>
          <w:noProof w:val="0"/>
          <w:sz w:val="24"/>
          <w:szCs w:val="24"/>
        </w:rPr>
        <w:t xml:space="preserve">****). Croatian law shall </w:t>
      </w:r>
      <w:proofErr w:type="spellStart"/>
      <w:r w:rsidRPr="00C5471B">
        <w:rPr>
          <w:rFonts w:ascii="Times New Roman" w:eastAsia="Times New Roman" w:hAnsi="Times New Roman" w:cs="Times New Roman"/>
          <w:noProof w:val="0"/>
          <w:sz w:val="24"/>
          <w:szCs w:val="24"/>
        </w:rPr>
        <w:t>aply</w:t>
      </w:r>
      <w:proofErr w:type="spellEnd"/>
      <w:r w:rsidRPr="00C5471B">
        <w:rPr>
          <w:rFonts w:ascii="Times New Roman" w:eastAsia="Times New Roman" w:hAnsi="Times New Roman" w:cs="Times New Roman"/>
          <w:noProof w:val="0"/>
          <w:sz w:val="24"/>
          <w:szCs w:val="24"/>
        </w:rPr>
        <w:t xml:space="preserve"> to all matters arising under these Terms and Conditions.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CONTACT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If you have any questions regarding the safety of your personal data while using this website or any other inquiries, please send an email to ******welcome@villa-beller.com*******</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COMPLAINT POLICY</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In accordance with the Consumer Protection Act, if you are not satisfied with our service, you can send us a complaint.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How to submit:</w:t>
      </w:r>
    </w:p>
    <w:p w:rsidR="00C5471B" w:rsidRPr="00C5471B" w:rsidRDefault="00C5471B" w:rsidP="00C547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By email: welcome@villa-beller.com</w:t>
      </w:r>
    </w:p>
    <w:p w:rsidR="00C5471B" w:rsidRPr="00C5471B" w:rsidRDefault="00C5471B" w:rsidP="00C5471B">
      <w:pPr>
        <w:numPr>
          <w:ilvl w:val="0"/>
          <w:numId w:val="1"/>
        </w:num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By post: </w:t>
      </w:r>
      <w:proofErr w:type="spellStart"/>
      <w:r w:rsidRPr="00C5471B">
        <w:rPr>
          <w:rFonts w:ascii="Times New Roman" w:eastAsia="Times New Roman" w:hAnsi="Times New Roman" w:cs="Times New Roman"/>
          <w:noProof w:val="0"/>
          <w:sz w:val="24"/>
          <w:szCs w:val="24"/>
        </w:rPr>
        <w:t>Poljanska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Cesta</w:t>
      </w:r>
      <w:proofErr w:type="spellEnd"/>
      <w:r w:rsidRPr="00C5471B">
        <w:rPr>
          <w:rFonts w:ascii="Times New Roman" w:eastAsia="Times New Roman" w:hAnsi="Times New Roman" w:cs="Times New Roman"/>
          <w:noProof w:val="0"/>
          <w:sz w:val="24"/>
          <w:szCs w:val="24"/>
        </w:rPr>
        <w:t xml:space="preserve"> 12, 51414 </w:t>
      </w:r>
      <w:proofErr w:type="spellStart"/>
      <w:r w:rsidRPr="00C5471B">
        <w:rPr>
          <w:rFonts w:ascii="Times New Roman" w:eastAsia="Times New Roman" w:hAnsi="Times New Roman" w:cs="Times New Roman"/>
          <w:noProof w:val="0"/>
          <w:sz w:val="24"/>
          <w:szCs w:val="24"/>
        </w:rPr>
        <w:t>Ičići</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Opatija</w:t>
      </w:r>
      <w:proofErr w:type="spellEnd"/>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Please include your name, contact details, and a short description of the issue.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We will confirm receipt and send you a written reply within 15 days from receiving your complaint.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COOKIE POLICY</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To optimize the website for performance, usability, and useful service information, 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automatically collects and stores information in server log files. This includes IP address, browser type and language settings, operating system, ISP, and date/time of the visit.</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These data help manage the website effectively, understand user behavior, analyze trends, and gather demographic information. Collected data may be used for marketing, advertising, or communication purposes to improve user experience.</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lastRenderedPageBreak/>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When non-personal data are combined with personal data, the combined data are treated as personal.</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More information on cookies can be found online, e.g., at ******http://www.allaboutcookies.org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If user consent is required for cookies, it will be requested before their use or installation.</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TRACKING AND ANALYTICS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For continuous optimization of our marketing communication, this site uses Google Analytics, which employs cookies for traffic analysis. The site informs users and requests consent before setting these cookies.</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Collected data include page </w:t>
      </w:r>
      <w:bookmarkStart w:id="0" w:name="_GoBack"/>
      <w:bookmarkEnd w:id="0"/>
      <w:r w:rsidRPr="00C5471B">
        <w:rPr>
          <w:rFonts w:ascii="Times New Roman" w:eastAsia="Times New Roman" w:hAnsi="Times New Roman" w:cs="Times New Roman"/>
          <w:noProof w:val="0"/>
          <w:sz w:val="24"/>
          <w:szCs w:val="24"/>
        </w:rPr>
        <w:t>views, geographic location, time of visit, and number of visits. These data are anonymous and not linked to personal data.</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xml:space="preserve">Vladimir </w:t>
      </w:r>
      <w:proofErr w:type="spellStart"/>
      <w:r w:rsidRPr="00C5471B">
        <w:rPr>
          <w:rFonts w:ascii="Times New Roman" w:eastAsia="Times New Roman" w:hAnsi="Times New Roman" w:cs="Times New Roman"/>
          <w:noProof w:val="0"/>
          <w:sz w:val="24"/>
          <w:szCs w:val="24"/>
        </w:rPr>
        <w:t>Radenković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Nikoleta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Radionov</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Ilija</w:t>
      </w:r>
      <w:proofErr w:type="spellEnd"/>
      <w:r w:rsidRPr="00C5471B">
        <w:rPr>
          <w:rFonts w:ascii="Times New Roman" w:eastAsia="Times New Roman" w:hAnsi="Times New Roman" w:cs="Times New Roman"/>
          <w:noProof w:val="0"/>
          <w:sz w:val="24"/>
          <w:szCs w:val="24"/>
        </w:rPr>
        <w:t xml:space="preserve"> </w:t>
      </w:r>
      <w:proofErr w:type="spellStart"/>
      <w:r w:rsidRPr="00C5471B">
        <w:rPr>
          <w:rFonts w:ascii="Times New Roman" w:eastAsia="Times New Roman" w:hAnsi="Times New Roman" w:cs="Times New Roman"/>
          <w:noProof w:val="0"/>
          <w:sz w:val="24"/>
          <w:szCs w:val="24"/>
        </w:rPr>
        <w:t>Karlović</w:t>
      </w:r>
      <w:proofErr w:type="spellEnd"/>
      <w:r w:rsidRPr="00C5471B">
        <w:rPr>
          <w:rFonts w:ascii="Times New Roman" w:eastAsia="Times New Roman" w:hAnsi="Times New Roman" w:cs="Times New Roman"/>
          <w:noProof w:val="0"/>
          <w:sz w:val="24"/>
          <w:szCs w:val="24"/>
        </w:rPr>
        <w:t xml:space="preserve"> or Verica </w:t>
      </w:r>
      <w:proofErr w:type="spellStart"/>
      <w:r w:rsidRPr="00C5471B">
        <w:rPr>
          <w:rFonts w:ascii="Times New Roman" w:eastAsia="Times New Roman" w:hAnsi="Times New Roman" w:cs="Times New Roman"/>
          <w:noProof w:val="0"/>
          <w:sz w:val="24"/>
          <w:szCs w:val="24"/>
        </w:rPr>
        <w:t>Prusina</w:t>
      </w:r>
      <w:proofErr w:type="spellEnd"/>
      <w:r w:rsidRPr="00C5471B">
        <w:rPr>
          <w:rFonts w:ascii="Times New Roman" w:eastAsia="Times New Roman" w:hAnsi="Times New Roman" w:cs="Times New Roman"/>
          <w:noProof w:val="0"/>
          <w:sz w:val="24"/>
          <w:szCs w:val="24"/>
        </w:rPr>
        <w:t xml:space="preserve"> do not share these data with third parties for independent use. If cookies are not accepted, no information is stored.</w:t>
      </w:r>
    </w:p>
    <w:p w:rsidR="00C5471B" w:rsidRPr="00C5471B" w:rsidRDefault="00C5471B" w:rsidP="00C5471B">
      <w:pPr>
        <w:spacing w:before="100" w:beforeAutospacing="1" w:after="100" w:afterAutospacing="1" w:line="240" w:lineRule="auto"/>
        <w:rPr>
          <w:rFonts w:ascii="Times New Roman" w:eastAsia="Times New Roman" w:hAnsi="Times New Roman" w:cs="Times New Roman"/>
          <w:noProof w:val="0"/>
          <w:sz w:val="24"/>
          <w:szCs w:val="24"/>
        </w:rPr>
      </w:pPr>
      <w:r w:rsidRPr="00C5471B">
        <w:rPr>
          <w:rFonts w:ascii="Times New Roman" w:eastAsia="Times New Roman" w:hAnsi="Times New Roman" w:cs="Times New Roman"/>
          <w:noProof w:val="0"/>
          <w:sz w:val="24"/>
          <w:szCs w:val="24"/>
        </w:rPr>
        <w:t> </w:t>
      </w:r>
    </w:p>
    <w:p w:rsidR="0087645D" w:rsidRPr="00C5471B" w:rsidRDefault="0087645D" w:rsidP="00C5471B"/>
    <w:sectPr w:rsidR="0087645D" w:rsidRPr="00C5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6171"/>
    <w:multiLevelType w:val="multilevel"/>
    <w:tmpl w:val="E2A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65"/>
    <w:rsid w:val="002D097C"/>
    <w:rsid w:val="007E26E5"/>
    <w:rsid w:val="007F3B45"/>
    <w:rsid w:val="0087645D"/>
    <w:rsid w:val="00C05B65"/>
    <w:rsid w:val="00C5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51462-CC6D-4422-A715-17BA1AE4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71B"/>
    <w:rPr>
      <w:color w:val="0000FF"/>
      <w:u w:val="single"/>
    </w:rPr>
  </w:style>
  <w:style w:type="paragraph" w:styleId="NormalWeb">
    <w:name w:val="Normal (Web)"/>
    <w:basedOn w:val="Normal"/>
    <w:uiPriority w:val="99"/>
    <w:semiHidden/>
    <w:unhideWhenUsed/>
    <w:rsid w:val="00C5471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5635">
      <w:bodyDiv w:val="1"/>
      <w:marLeft w:val="0"/>
      <w:marRight w:val="0"/>
      <w:marTop w:val="0"/>
      <w:marBottom w:val="0"/>
      <w:divBdr>
        <w:top w:val="none" w:sz="0" w:space="0" w:color="auto"/>
        <w:left w:val="none" w:sz="0" w:space="0" w:color="auto"/>
        <w:bottom w:val="none" w:sz="0" w:space="0" w:color="auto"/>
        <w:right w:val="none" w:sz="0" w:space="0" w:color="auto"/>
      </w:divBdr>
    </w:div>
    <w:div w:id="11480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2025-09-01T08:33:00Z</dcterms:created>
  <dcterms:modified xsi:type="dcterms:W3CDTF">2025-09-01T08:33:00Z</dcterms:modified>
</cp:coreProperties>
</file>